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57c6d14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ff55a4b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Stonehurst East,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be79eabe4e64" /><Relationship Type="http://schemas.openxmlformats.org/officeDocument/2006/relationships/numbering" Target="/word/numbering.xml" Id="R29a7542740aa4a1f" /><Relationship Type="http://schemas.openxmlformats.org/officeDocument/2006/relationships/settings" Target="/word/settings.xml" Id="R83c025b0d51f45ee" /><Relationship Type="http://schemas.openxmlformats.org/officeDocument/2006/relationships/image" Target="/word/media/4ff986c0-264c-43c5-bf50-0f8df0d8153c.png" Id="R4cacff55a4b24a3c" /></Relationships>
</file>