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20aea91c5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2524804ca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Stoneledge,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9b3a2435f45fd" /><Relationship Type="http://schemas.openxmlformats.org/officeDocument/2006/relationships/numbering" Target="/word/numbering.xml" Id="Rb38fbf6b0b754155" /><Relationship Type="http://schemas.openxmlformats.org/officeDocument/2006/relationships/settings" Target="/word/settings.xml" Id="R1873a26a9c894235" /><Relationship Type="http://schemas.openxmlformats.org/officeDocument/2006/relationships/image" Target="/word/media/ac7088e3-ce97-456f-b541-6ea9d5a5ad57.png" Id="Ra832524804ca490d" /></Relationships>
</file>