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7024b4e41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3e7711fdf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Stonewalls,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b100cade546bc" /><Relationship Type="http://schemas.openxmlformats.org/officeDocument/2006/relationships/numbering" Target="/word/numbering.xml" Id="R1c4a10733a4b4047" /><Relationship Type="http://schemas.openxmlformats.org/officeDocument/2006/relationships/settings" Target="/word/settings.xml" Id="R77ae56208ed34cd0" /><Relationship Type="http://schemas.openxmlformats.org/officeDocument/2006/relationships/image" Target="/word/media/cbaff100-c2db-44f9-a5e7-bea35f5938ad.png" Id="R7ad3e7711fdf477d" /></Relationships>
</file>