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d8def1276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fafa8dd9f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bd283e34c4489" /><Relationship Type="http://schemas.openxmlformats.org/officeDocument/2006/relationships/numbering" Target="/word/numbering.xml" Id="Rd7b268052e454c9c" /><Relationship Type="http://schemas.openxmlformats.org/officeDocument/2006/relationships/settings" Target="/word/settings.xml" Id="Rc06dae8204614809" /><Relationship Type="http://schemas.openxmlformats.org/officeDocument/2006/relationships/image" Target="/word/media/19e4b839-5d5c-4e9c-96a0-e0b9fbf71124.png" Id="R413fafa8dd9f4898" /></Relationships>
</file>