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eac5a1dac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5ab50bbdc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Brook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79a3411f247f8" /><Relationship Type="http://schemas.openxmlformats.org/officeDocument/2006/relationships/numbering" Target="/word/numbering.xml" Id="R124cd76d89484079" /><Relationship Type="http://schemas.openxmlformats.org/officeDocument/2006/relationships/settings" Target="/word/settings.xml" Id="Rfd500868d35345a0" /><Relationship Type="http://schemas.openxmlformats.org/officeDocument/2006/relationships/image" Target="/word/media/d337f2a3-81ca-4546-96a6-77b8a0a07974.png" Id="Rfe95ab50bbdc4c4f" /></Relationships>
</file>