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ea43da897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a62ea0d38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6d98bfe504fbe" /><Relationship Type="http://schemas.openxmlformats.org/officeDocument/2006/relationships/numbering" Target="/word/numbering.xml" Id="R51c3852af1b54dd6" /><Relationship Type="http://schemas.openxmlformats.org/officeDocument/2006/relationships/settings" Target="/word/settings.xml" Id="R81f0c29b722e4744" /><Relationship Type="http://schemas.openxmlformats.org/officeDocument/2006/relationships/image" Target="/word/media/deebe11e-b9c7-4bd3-b35b-cc914ee682ae.png" Id="R2f8a62ea0d384bd0" /></Relationships>
</file>