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78ba2de6e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3745e6477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Stoney Creek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98d7d451c4679" /><Relationship Type="http://schemas.openxmlformats.org/officeDocument/2006/relationships/numbering" Target="/word/numbering.xml" Id="Re54c2a4e71f04527" /><Relationship Type="http://schemas.openxmlformats.org/officeDocument/2006/relationships/settings" Target="/word/settings.xml" Id="Rc061b0d586714dd0" /><Relationship Type="http://schemas.openxmlformats.org/officeDocument/2006/relationships/image" Target="/word/media/c363aed0-c327-4b14-aea2-98b36c85fda8.png" Id="R4c23745e64774705" /></Relationships>
</file>