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6cbe61a84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e55bad564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Bottom,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4eb30d2c34054" /><Relationship Type="http://schemas.openxmlformats.org/officeDocument/2006/relationships/numbering" Target="/word/numbering.xml" Id="R65bedbd39c134f3d" /><Relationship Type="http://schemas.openxmlformats.org/officeDocument/2006/relationships/settings" Target="/word/settings.xml" Id="R215c27823d91431f" /><Relationship Type="http://schemas.openxmlformats.org/officeDocument/2006/relationships/image" Target="/word/media/fde143ae-c52b-49b8-843a-aa98febc7137.png" Id="Rbbbe55bad56448d3" /></Relationships>
</file>