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1571bee3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c148251d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Chase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2d950ff654cc2" /><Relationship Type="http://schemas.openxmlformats.org/officeDocument/2006/relationships/numbering" Target="/word/numbering.xml" Id="Rf9147abe5c664596" /><Relationship Type="http://schemas.openxmlformats.org/officeDocument/2006/relationships/settings" Target="/word/settings.xml" Id="Ree654019900a4762" /><Relationship Type="http://schemas.openxmlformats.org/officeDocument/2006/relationships/image" Target="/word/media/cd3f6988-3313-4992-bc16-4e2b3586b688.png" Id="Rf192c148251d4cd7" /></Relationships>
</file>