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b45f6075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898332469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Island,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0cf87fb804a08" /><Relationship Type="http://schemas.openxmlformats.org/officeDocument/2006/relationships/numbering" Target="/word/numbering.xml" Id="Rb7cb2d65c55e4d79" /><Relationship Type="http://schemas.openxmlformats.org/officeDocument/2006/relationships/settings" Target="/word/settings.xml" Id="R8f438eb605754707" /><Relationship Type="http://schemas.openxmlformats.org/officeDocument/2006/relationships/image" Target="/word/media/f8f8912d-60bf-4218-bab6-31b7da946767.png" Id="Rb8b8983324694b09" /></Relationships>
</file>