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75016ea0e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fde48d0fd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3557fafdf46ff" /><Relationship Type="http://schemas.openxmlformats.org/officeDocument/2006/relationships/numbering" Target="/word/numbering.xml" Id="R6d7af41665604379" /><Relationship Type="http://schemas.openxmlformats.org/officeDocument/2006/relationships/settings" Target="/word/settings.xml" Id="R4d8a4cad480b4d89" /><Relationship Type="http://schemas.openxmlformats.org/officeDocument/2006/relationships/image" Target="/word/media/42aba457-b0ea-4397-8000-e4622d1a4f08.png" Id="R2eafde48d0fd42fc" /></Relationships>
</file>