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195f97251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9a26f843b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Stonybreak,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5964d66c64ada" /><Relationship Type="http://schemas.openxmlformats.org/officeDocument/2006/relationships/numbering" Target="/word/numbering.xml" Id="R650ee20d24be4222" /><Relationship Type="http://schemas.openxmlformats.org/officeDocument/2006/relationships/settings" Target="/word/settings.xml" Id="R088d051d39374705" /><Relationship Type="http://schemas.openxmlformats.org/officeDocument/2006/relationships/image" Target="/word/media/91ebf1e5-1806-4d63-8c2a-b979b5e5983f.png" Id="R9c19a26f843b44b7" /></Relationships>
</file>