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78422c976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653807cc7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Storm Lake,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da0f6c32a439c" /><Relationship Type="http://schemas.openxmlformats.org/officeDocument/2006/relationships/numbering" Target="/word/numbering.xml" Id="Rc14f2998efec4bd4" /><Relationship Type="http://schemas.openxmlformats.org/officeDocument/2006/relationships/settings" Target="/word/settings.xml" Id="R9d2f8d3186a1415f" /><Relationship Type="http://schemas.openxmlformats.org/officeDocument/2006/relationships/image" Target="/word/media/079b07f3-03f8-4862-85c6-608e4e95b9e5.png" Id="Rf93653807cc745cc" /></Relationships>
</file>