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8187e06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ad3a694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Storrie,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4467f37114c96" /><Relationship Type="http://schemas.openxmlformats.org/officeDocument/2006/relationships/numbering" Target="/word/numbering.xml" Id="Re48684f185c54851" /><Relationship Type="http://schemas.openxmlformats.org/officeDocument/2006/relationships/settings" Target="/word/settings.xml" Id="Raf2d730b8cd44144" /><Relationship Type="http://schemas.openxmlformats.org/officeDocument/2006/relationships/image" Target="/word/media/28aa3d96-3a15-4dbc-bdc1-897f86f533d0.png" Id="R8b41ad3a694c4e5b" /></Relationships>
</file>