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314061929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43be38f25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Stotts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dd23d2f3b4ea6" /><Relationship Type="http://schemas.openxmlformats.org/officeDocument/2006/relationships/numbering" Target="/word/numbering.xml" Id="R321951de63734d3c" /><Relationship Type="http://schemas.openxmlformats.org/officeDocument/2006/relationships/settings" Target="/word/settings.xml" Id="R9509b492648e4692" /><Relationship Type="http://schemas.openxmlformats.org/officeDocument/2006/relationships/image" Target="/word/media/211aec5c-e9f3-48b5-b8a5-889a4af8fe41.png" Id="R7c343be38f25459c" /></Relationships>
</file>