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538f8b67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fbbfd18f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Stoughton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c4508346545f8" /><Relationship Type="http://schemas.openxmlformats.org/officeDocument/2006/relationships/numbering" Target="/word/numbering.xml" Id="R37b78afb49b247b4" /><Relationship Type="http://schemas.openxmlformats.org/officeDocument/2006/relationships/settings" Target="/word/settings.xml" Id="R0b0b195dcdd34675" /><Relationship Type="http://schemas.openxmlformats.org/officeDocument/2006/relationships/image" Target="/word/media/2ca6c53d-2c36-4d76-9297-37efb6e8c86e.png" Id="R246fbbfd18fb4b7a" /></Relationships>
</file>