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3a140155b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e6e7bd094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Stow Acres,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c1288cce0449a" /><Relationship Type="http://schemas.openxmlformats.org/officeDocument/2006/relationships/numbering" Target="/word/numbering.xml" Id="R01be9b747b464f36" /><Relationship Type="http://schemas.openxmlformats.org/officeDocument/2006/relationships/settings" Target="/word/settings.xml" Id="R879ac962aa194e86" /><Relationship Type="http://schemas.openxmlformats.org/officeDocument/2006/relationships/image" Target="/word/media/d6870b94-d4a2-46ee-8f31-2d5251bf17b3.png" Id="R7b7e6e7bd09447eb" /></Relationships>
</file>