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e6fc9efb9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5a4e95c9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4fa01d6245c6" /><Relationship Type="http://schemas.openxmlformats.org/officeDocument/2006/relationships/numbering" Target="/word/numbering.xml" Id="R79b853fc80b6496a" /><Relationship Type="http://schemas.openxmlformats.org/officeDocument/2006/relationships/settings" Target="/word/settings.xml" Id="R034d957f5774452a" /><Relationship Type="http://schemas.openxmlformats.org/officeDocument/2006/relationships/image" Target="/word/media/2187dfa1-1beb-4645-89b2-5c7a785c094f.png" Id="R74b55a4e95c9452e" /></Relationships>
</file>