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347a3ea04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598eb22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cfa832cbe412d" /><Relationship Type="http://schemas.openxmlformats.org/officeDocument/2006/relationships/numbering" Target="/word/numbering.xml" Id="R30fd2b321bdd486e" /><Relationship Type="http://schemas.openxmlformats.org/officeDocument/2006/relationships/settings" Target="/word/settings.xml" Id="R3378d1d5b52f4e19" /><Relationship Type="http://schemas.openxmlformats.org/officeDocument/2006/relationships/image" Target="/word/media/25f1cdf0-cc8d-41f1-859b-b4920c59d5f6.png" Id="R5717598eb22e41b6" /></Relationships>
</file>