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0c16e7f5e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12f161a2e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Strabane,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2c0aede034a7f" /><Relationship Type="http://schemas.openxmlformats.org/officeDocument/2006/relationships/numbering" Target="/word/numbering.xml" Id="R76793f8b0e914144" /><Relationship Type="http://schemas.openxmlformats.org/officeDocument/2006/relationships/settings" Target="/word/settings.xml" Id="Rbca744baa4db4a3d" /><Relationship Type="http://schemas.openxmlformats.org/officeDocument/2006/relationships/image" Target="/word/media/c81cb854-52f5-46f0-bfeb-1319e5b74f47.png" Id="Rc1412f161a2e480d" /></Relationships>
</file>