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e08d683d1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6dfdc4a37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Straits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75ab5ea054ae7" /><Relationship Type="http://schemas.openxmlformats.org/officeDocument/2006/relationships/numbering" Target="/word/numbering.xml" Id="R6f38b44fbce74609" /><Relationship Type="http://schemas.openxmlformats.org/officeDocument/2006/relationships/settings" Target="/word/settings.xml" Id="Rca142a1db88b4db9" /><Relationship Type="http://schemas.openxmlformats.org/officeDocument/2006/relationships/image" Target="/word/media/79493f46-37e8-4231-ba93-55962e7fe89f.png" Id="R1496dfdc4a374ece" /></Relationships>
</file>