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f7546ee9a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b436531e3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Stranahan,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88a808cac4d8d" /><Relationship Type="http://schemas.openxmlformats.org/officeDocument/2006/relationships/numbering" Target="/word/numbering.xml" Id="R5e05753af0b34aee" /><Relationship Type="http://schemas.openxmlformats.org/officeDocument/2006/relationships/settings" Target="/word/settings.xml" Id="R39310c0169e54bd6" /><Relationship Type="http://schemas.openxmlformats.org/officeDocument/2006/relationships/image" Target="/word/media/1d720f8d-214c-4f49-9643-09a43b96fa17.png" Id="Rf31b436531e346b4" /></Relationships>
</file>