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9bf4f5a18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e248cee3c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Stratton Capers,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0c3ca501d4f9c" /><Relationship Type="http://schemas.openxmlformats.org/officeDocument/2006/relationships/numbering" Target="/word/numbering.xml" Id="R07185f9670664cbe" /><Relationship Type="http://schemas.openxmlformats.org/officeDocument/2006/relationships/settings" Target="/word/settings.xml" Id="Rcc5ee51c54174eee" /><Relationship Type="http://schemas.openxmlformats.org/officeDocument/2006/relationships/image" Target="/word/media/fcdfbbc5-c2c2-4715-ad2a-076641249d64.png" Id="R5c9e248cee3c406f" /></Relationships>
</file>