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244a004ed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afdc6d9c8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2d2d2d38643ff" /><Relationship Type="http://schemas.openxmlformats.org/officeDocument/2006/relationships/numbering" Target="/word/numbering.xml" Id="Rc076a1bacbb945fc" /><Relationship Type="http://schemas.openxmlformats.org/officeDocument/2006/relationships/settings" Target="/word/settings.xml" Id="R55b349c9c38048fe" /><Relationship Type="http://schemas.openxmlformats.org/officeDocument/2006/relationships/image" Target="/word/media/9f4237dc-0d15-44b8-82f4-3582ca118d01.png" Id="Rbffafdc6d9c84e3a" /></Relationships>
</file>