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98fdbd2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30acdbea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b2113c7884664" /><Relationship Type="http://schemas.openxmlformats.org/officeDocument/2006/relationships/numbering" Target="/word/numbering.xml" Id="R0735321737874e0a" /><Relationship Type="http://schemas.openxmlformats.org/officeDocument/2006/relationships/settings" Target="/word/settings.xml" Id="R046737c473074973" /><Relationship Type="http://schemas.openxmlformats.org/officeDocument/2006/relationships/image" Target="/word/media/e528cc60-cd8a-491f-a013-0b5912b6867e.png" Id="R2ef30acdbea544ef" /></Relationships>
</file>