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52286852d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44e4e76ea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Stubbs Bay,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e27d27756476d" /><Relationship Type="http://schemas.openxmlformats.org/officeDocument/2006/relationships/numbering" Target="/word/numbering.xml" Id="Rbfdda3308e484d21" /><Relationship Type="http://schemas.openxmlformats.org/officeDocument/2006/relationships/settings" Target="/word/settings.xml" Id="R4ded5a4ff96a47b5" /><Relationship Type="http://schemas.openxmlformats.org/officeDocument/2006/relationships/image" Target="/word/media/77948a5f-c4ea-47d6-8c21-9ad630469ff2.png" Id="R15244e4e76ea42fa" /></Relationships>
</file>