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bb94def228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38e897ed77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Studio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fa54939014c2c" /><Relationship Type="http://schemas.openxmlformats.org/officeDocument/2006/relationships/numbering" Target="/word/numbering.xml" Id="Rd4bcb7a8f74c4bcf" /><Relationship Type="http://schemas.openxmlformats.org/officeDocument/2006/relationships/settings" Target="/word/settings.xml" Id="Rdee6f074490f4c74" /><Relationship Type="http://schemas.openxmlformats.org/officeDocument/2006/relationships/image" Target="/word/media/81680eb9-4460-433b-9f2a-5834760f5722.png" Id="Rb838e897ed774751" /></Relationships>
</file>