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ce86c6e6f4a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c44b83c56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Studley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e27751e714914" /><Relationship Type="http://schemas.openxmlformats.org/officeDocument/2006/relationships/numbering" Target="/word/numbering.xml" Id="Rd73a585c2515412a" /><Relationship Type="http://schemas.openxmlformats.org/officeDocument/2006/relationships/settings" Target="/word/settings.xml" Id="R6b56837b4739466d" /><Relationship Type="http://schemas.openxmlformats.org/officeDocument/2006/relationships/image" Target="/word/media/ed0b074c-0255-482b-97a1-387474ac7678.png" Id="R400c44b83c564694" /></Relationships>
</file>