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86b5a0a13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bfdd6e403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Sturbridge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bc4564aaf4010" /><Relationship Type="http://schemas.openxmlformats.org/officeDocument/2006/relationships/numbering" Target="/word/numbering.xml" Id="Rcc14a16f2775481d" /><Relationship Type="http://schemas.openxmlformats.org/officeDocument/2006/relationships/settings" Target="/word/settings.xml" Id="R7cb536607323437a" /><Relationship Type="http://schemas.openxmlformats.org/officeDocument/2006/relationships/image" Target="/word/media/04e5b2ac-61d2-45a7-8cfc-1084da34b800.png" Id="Rb4cbfdd6e4034f0b" /></Relationships>
</file>