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164dd047e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02587c3a9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Subrosa,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ba867472b46fd" /><Relationship Type="http://schemas.openxmlformats.org/officeDocument/2006/relationships/numbering" Target="/word/numbering.xml" Id="Raedbb85ba7eb4afb" /><Relationship Type="http://schemas.openxmlformats.org/officeDocument/2006/relationships/settings" Target="/word/settings.xml" Id="R698524ef6bce4e80" /><Relationship Type="http://schemas.openxmlformats.org/officeDocument/2006/relationships/image" Target="/word/media/87fee6c9-d74b-46a7-a603-0ecbec5bb19e.png" Id="R8a202587c3a94b16" /></Relationships>
</file>