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141da38f8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bb9535501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Suburb,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2be2c9c4e4779" /><Relationship Type="http://schemas.openxmlformats.org/officeDocument/2006/relationships/numbering" Target="/word/numbering.xml" Id="Rbe8db78928a54c83" /><Relationship Type="http://schemas.openxmlformats.org/officeDocument/2006/relationships/settings" Target="/word/settings.xml" Id="R89cb141fd3aa4f6e" /><Relationship Type="http://schemas.openxmlformats.org/officeDocument/2006/relationships/image" Target="/word/media/a775c0c3-6a82-4a79-a0ee-dc4c4da6470f.png" Id="R5fabb95355014a7a" /></Relationships>
</file>