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0e1cfdcfc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70dfed526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Succasunna-Kenvil,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043b88c024cab" /><Relationship Type="http://schemas.openxmlformats.org/officeDocument/2006/relationships/numbering" Target="/word/numbering.xml" Id="R951524227648443a" /><Relationship Type="http://schemas.openxmlformats.org/officeDocument/2006/relationships/settings" Target="/word/settings.xml" Id="Rac567eac82f74c10" /><Relationship Type="http://schemas.openxmlformats.org/officeDocument/2006/relationships/image" Target="/word/media/b482073a-120b-4ba6-a282-8cd81a3c36e8.png" Id="R95870dfed52645c3" /></Relationships>
</file>