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c9f35acb6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b50cb3e4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1d114ce70469f" /><Relationship Type="http://schemas.openxmlformats.org/officeDocument/2006/relationships/numbering" Target="/word/numbering.xml" Id="R5b0f307a93d34244" /><Relationship Type="http://schemas.openxmlformats.org/officeDocument/2006/relationships/settings" Target="/word/settings.xml" Id="Rff40ff50f856491c" /><Relationship Type="http://schemas.openxmlformats.org/officeDocument/2006/relationships/image" Target="/word/media/3b1864ee-5410-4c49-b276-e93f4b9d58da.png" Id="R412ab50cb3e4471e" /></Relationships>
</file>