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a1dd6a7ff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a77c416c1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Sudheimer,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2453544fd4330" /><Relationship Type="http://schemas.openxmlformats.org/officeDocument/2006/relationships/numbering" Target="/word/numbering.xml" Id="R104d91e5c49d4c7e" /><Relationship Type="http://schemas.openxmlformats.org/officeDocument/2006/relationships/settings" Target="/word/settings.xml" Id="Rffac2c597cac4e8e" /><Relationship Type="http://schemas.openxmlformats.org/officeDocument/2006/relationships/image" Target="/word/media/f72b59d6-ffdb-453b-8600-13d921010f1e.png" Id="R5c2a77c416c142ba" /></Relationships>
</file>