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89f5e5cce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5daf3e635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Suffern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283788614556" /><Relationship Type="http://schemas.openxmlformats.org/officeDocument/2006/relationships/numbering" Target="/word/numbering.xml" Id="R22b32db1a86f4f18" /><Relationship Type="http://schemas.openxmlformats.org/officeDocument/2006/relationships/settings" Target="/word/settings.xml" Id="R6500ff2fd7174a85" /><Relationship Type="http://schemas.openxmlformats.org/officeDocument/2006/relationships/image" Target="/word/media/bf082ecb-9186-4f2b-99bd-8d7c28c48f55.png" Id="R7355daf3e6354129" /></Relationships>
</file>