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ceb961c2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6409035e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Loaf,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e84b905714b1c" /><Relationship Type="http://schemas.openxmlformats.org/officeDocument/2006/relationships/numbering" Target="/word/numbering.xml" Id="Ra3ad9d1b5a414792" /><Relationship Type="http://schemas.openxmlformats.org/officeDocument/2006/relationships/settings" Target="/word/settings.xml" Id="Rf205dfe12b1a40bf" /><Relationship Type="http://schemas.openxmlformats.org/officeDocument/2006/relationships/image" Target="/word/media/aaf7e643-6f5b-4b04-b17b-e6f16478e942.png" Id="R0ec06409035e4f7b" /></Relationships>
</file>