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ee1227a3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20fc98df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604fb58f46ba" /><Relationship Type="http://schemas.openxmlformats.org/officeDocument/2006/relationships/numbering" Target="/word/numbering.xml" Id="R1d7d2cbb4b204360" /><Relationship Type="http://schemas.openxmlformats.org/officeDocument/2006/relationships/settings" Target="/word/settings.xml" Id="R8860d46529b44bd5" /><Relationship Type="http://schemas.openxmlformats.org/officeDocument/2006/relationships/image" Target="/word/media/d2c69ba6-67bb-4297-9fec-55ec7bc580e9.png" Id="Rb2a20fc98df243eb" /></Relationships>
</file>