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cd802af4c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6df51b1e6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199bf6bcc4d49" /><Relationship Type="http://schemas.openxmlformats.org/officeDocument/2006/relationships/numbering" Target="/word/numbering.xml" Id="R7ab1a1f36324444d" /><Relationship Type="http://schemas.openxmlformats.org/officeDocument/2006/relationships/settings" Target="/word/settings.xml" Id="R1fbe30e5b70d4e42" /><Relationship Type="http://schemas.openxmlformats.org/officeDocument/2006/relationships/image" Target="/word/media/cac6ddf8-3d6c-4af0-8667-204bc3a387a7.png" Id="Rd616df51b1e64e82" /></Relationships>
</file>