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a75752f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4ac2c0a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Tree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a78cce91474e" /><Relationship Type="http://schemas.openxmlformats.org/officeDocument/2006/relationships/numbering" Target="/word/numbering.xml" Id="Rd7aa559a613c48dc" /><Relationship Type="http://schemas.openxmlformats.org/officeDocument/2006/relationships/settings" Target="/word/settings.xml" Id="R8fc0e539ab2b4bca" /><Relationship Type="http://schemas.openxmlformats.org/officeDocument/2006/relationships/image" Target="/word/media/a9d4bd0d-a5a7-42d2-8a45-3c8990582a74.png" Id="R396a4ac2c0ac419e" /></Relationships>
</file>