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266309c84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84c5bf859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Sugarloaf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7339c6d644cc6" /><Relationship Type="http://schemas.openxmlformats.org/officeDocument/2006/relationships/numbering" Target="/word/numbering.xml" Id="R226094b403e24550" /><Relationship Type="http://schemas.openxmlformats.org/officeDocument/2006/relationships/settings" Target="/word/settings.xml" Id="R2cd83ba80aff480e" /><Relationship Type="http://schemas.openxmlformats.org/officeDocument/2006/relationships/image" Target="/word/media/5e961e17-7c4a-4083-bd05-2ac5cb87bd34.png" Id="Rd9684c5bf8594fac" /></Relationships>
</file>