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cb83e21d8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134dad1ef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Sulgrave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15a1a2eb14426" /><Relationship Type="http://schemas.openxmlformats.org/officeDocument/2006/relationships/numbering" Target="/word/numbering.xml" Id="R4655a3268d6144e6" /><Relationship Type="http://schemas.openxmlformats.org/officeDocument/2006/relationships/settings" Target="/word/settings.xml" Id="R8a4de8e24c234f50" /><Relationship Type="http://schemas.openxmlformats.org/officeDocument/2006/relationships/image" Target="/word/media/3a325f5b-4ce0-42ba-b197-c95db8b64582.png" Id="Rcab134dad1ef4e49" /></Relationships>
</file>