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eb0e8474f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ff89a9c5e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0543be37489f" /><Relationship Type="http://schemas.openxmlformats.org/officeDocument/2006/relationships/numbering" Target="/word/numbering.xml" Id="Rf86e63b058f94a31" /><Relationship Type="http://schemas.openxmlformats.org/officeDocument/2006/relationships/settings" Target="/word/settings.xml" Id="R3860a674443a45e5" /><Relationship Type="http://schemas.openxmlformats.org/officeDocument/2006/relationships/image" Target="/word/media/5e80265d-5521-4152-b7eb-5dc4189fdc0e.png" Id="R4d6ff89a9c5e48ee" /></Relationships>
</file>