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0766c826c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b10140376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Sulphur,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ed15a6ff044c4" /><Relationship Type="http://schemas.openxmlformats.org/officeDocument/2006/relationships/numbering" Target="/word/numbering.xml" Id="R50d9582537634870" /><Relationship Type="http://schemas.openxmlformats.org/officeDocument/2006/relationships/settings" Target="/word/settings.xml" Id="Rdceb5ca0090c4fd0" /><Relationship Type="http://schemas.openxmlformats.org/officeDocument/2006/relationships/image" Target="/word/media/034692b8-fc02-4ae9-8ff0-0058d1598235.png" Id="Re4fb101403764fb8" /></Relationships>
</file>