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581569c74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363ebb6d9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Sulphurdale,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03a6bc053480a" /><Relationship Type="http://schemas.openxmlformats.org/officeDocument/2006/relationships/numbering" Target="/word/numbering.xml" Id="R55d563ea21344afb" /><Relationship Type="http://schemas.openxmlformats.org/officeDocument/2006/relationships/settings" Target="/word/settings.xml" Id="Ra5ce049c288847ba" /><Relationship Type="http://schemas.openxmlformats.org/officeDocument/2006/relationships/image" Target="/word/media/f1e13b2a-8efd-4caa-8409-68c816447a43.png" Id="Rcd6363ebb6d945de" /></Relationships>
</file>