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3376c59fb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da7bea0b4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Sumerduck,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ad0fd65c74a70" /><Relationship Type="http://schemas.openxmlformats.org/officeDocument/2006/relationships/numbering" Target="/word/numbering.xml" Id="R0cf763a9f5d94574" /><Relationship Type="http://schemas.openxmlformats.org/officeDocument/2006/relationships/settings" Target="/word/settings.xml" Id="R76d58c3c58664cea" /><Relationship Type="http://schemas.openxmlformats.org/officeDocument/2006/relationships/image" Target="/word/media/f934d8f3-b701-46ee-a68d-b28a9467e62d.png" Id="R6a6da7bea0b44b56" /></Relationships>
</file>