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444ef9984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a11843dd4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 Grove,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2aafeadcb433b" /><Relationship Type="http://schemas.openxmlformats.org/officeDocument/2006/relationships/numbering" Target="/word/numbering.xml" Id="R23e096ddfc5943b9" /><Relationship Type="http://schemas.openxmlformats.org/officeDocument/2006/relationships/settings" Target="/word/settings.xml" Id="R5d1fd5aa00e0404b" /><Relationship Type="http://schemas.openxmlformats.org/officeDocument/2006/relationships/image" Target="/word/media/9a86eab9-c9bd-40b9-859e-e6b7dfbff69a.png" Id="R257a11843dd440be" /></Relationships>
</file>