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200d6c6a6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4a50e7f47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View,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f641d8c8a43c4" /><Relationship Type="http://schemas.openxmlformats.org/officeDocument/2006/relationships/numbering" Target="/word/numbering.xml" Id="R5158f6caa00a427c" /><Relationship Type="http://schemas.openxmlformats.org/officeDocument/2006/relationships/settings" Target="/word/settings.xml" Id="R999e0a82a01c4ba7" /><Relationship Type="http://schemas.openxmlformats.org/officeDocument/2006/relationships/image" Target="/word/media/5e360e6e-7862-4331-b69d-f0649fd95f6b.png" Id="Ra3b4a50e7f474e93" /></Relationships>
</file>