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5fa07f08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976cc5b3a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Summerlin South,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74a56a590473c" /><Relationship Type="http://schemas.openxmlformats.org/officeDocument/2006/relationships/numbering" Target="/word/numbering.xml" Id="Rb037ebb9bc1c43e2" /><Relationship Type="http://schemas.openxmlformats.org/officeDocument/2006/relationships/settings" Target="/word/settings.xml" Id="R9ef417008fdb4a23" /><Relationship Type="http://schemas.openxmlformats.org/officeDocument/2006/relationships/image" Target="/word/media/c42fb634-82b8-4a3c-a7c5-a8fa722c27de.png" Id="R550976cc5b3a411f" /></Relationships>
</file>