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91c446113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ea4e7a00b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Summers Addition,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4f12f462f44b9" /><Relationship Type="http://schemas.openxmlformats.org/officeDocument/2006/relationships/numbering" Target="/word/numbering.xml" Id="Rd124fc03b4af4ede" /><Relationship Type="http://schemas.openxmlformats.org/officeDocument/2006/relationships/settings" Target="/word/settings.xml" Id="Rfc86f465e7414b52" /><Relationship Type="http://schemas.openxmlformats.org/officeDocument/2006/relationships/image" Target="/word/media/b62fa966-4638-4be4-8a18-9f6bbb5c743a.png" Id="Rf9aea4e7a00b4f0a" /></Relationships>
</file>