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130a8e01154f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02a2f6f7ed4b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Summerville,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9ca8dc889b458c" /><Relationship Type="http://schemas.openxmlformats.org/officeDocument/2006/relationships/numbering" Target="/word/numbering.xml" Id="R412c3d404bc0415d" /><Relationship Type="http://schemas.openxmlformats.org/officeDocument/2006/relationships/settings" Target="/word/settings.xml" Id="R68f69042171243f1" /><Relationship Type="http://schemas.openxmlformats.org/officeDocument/2006/relationships/image" Target="/word/media/fcb5a3cd-f61b-4f8c-92cd-42d0ada6d4a8.png" Id="Rde02a2f6f7ed4b9e" /></Relationships>
</file>